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C7C" w:rsidRPr="00525510" w:rsidRDefault="006F1C7C" w:rsidP="006F1C7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255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Реализуемые образовательные программы</w:t>
      </w:r>
    </w:p>
    <w:p w:rsidR="006F1C7C" w:rsidRPr="006F1C7C" w:rsidRDefault="006F1C7C" w:rsidP="006F1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C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1.Основная образовательная прог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рамма дошкольного образования МАДОУ «Детский сад №34</w:t>
      </w:r>
      <w:r w:rsidRPr="006F1C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 комбинированного вида с татарским языком воспитания и обучения» Авиастроительного района г.Казани</w:t>
      </w:r>
    </w:p>
    <w:p w:rsidR="006F1C7C" w:rsidRPr="006F1C7C" w:rsidRDefault="006F1C7C" w:rsidP="006F1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C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2.Адаптированная образовательная прог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рамма дошкольного образования МАДОУ «Детский сад №34</w:t>
      </w:r>
      <w:r w:rsidRPr="006F1C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 комбинированного вида с татарским языком воспитания и обучения» Авиастроительного района г.Казани</w:t>
      </w:r>
    </w:p>
    <w:p w:rsidR="006F1C7C" w:rsidRPr="006F1C7C" w:rsidRDefault="006F1C7C" w:rsidP="006F1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C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3.Дополнительные прог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раммы дошкольного образования МА</w:t>
      </w:r>
      <w:r w:rsidRPr="006F1C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ДОУ «Детский са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 №34</w:t>
      </w:r>
      <w:r w:rsidRPr="006F1C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 комбинированного вида с татарским языком воспитания и обучения» Авиастроительного района г.Казани</w:t>
      </w:r>
    </w:p>
    <w:p w:rsidR="006F1C7C" w:rsidRPr="006F1C7C" w:rsidRDefault="006F1C7C" w:rsidP="006F1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обучения:</w:t>
      </w:r>
      <w:r w:rsidRPr="006F1C7C">
        <w:rPr>
          <w:rFonts w:ascii="Times New Roman" w:eastAsia="Times New Roman" w:hAnsi="Times New Roman" w:cs="Times New Roman"/>
          <w:sz w:val="24"/>
          <w:szCs w:val="24"/>
          <w:lang w:eastAsia="ru-RU"/>
        </w:rPr>
        <w:t> очная, для всех видов образовательных программ</w:t>
      </w:r>
    </w:p>
    <w:p w:rsidR="006F1C7C" w:rsidRPr="006F1C7C" w:rsidRDefault="006F1C7C" w:rsidP="006F1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Нормативный срок обучения:</w:t>
      </w:r>
    </w:p>
    <w:p w:rsidR="006F1C7C" w:rsidRPr="006F1C7C" w:rsidRDefault="006F1C7C" w:rsidP="006F1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C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основной образовательной программе</w:t>
      </w:r>
      <w:r w:rsidRPr="006F1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F1C7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F1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F1C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возрасте с 2 лет и до прекращения образовательных отношений, но не позднее достижения ребенком возраста 7 лет.</w:t>
      </w:r>
    </w:p>
    <w:p w:rsidR="006F1C7C" w:rsidRPr="006F1C7C" w:rsidRDefault="006F1C7C" w:rsidP="006F1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C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адаптированной образовательной программе</w:t>
      </w:r>
      <w:r w:rsidRPr="006F1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F1C7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F1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F1C7C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года</w:t>
      </w:r>
    </w:p>
    <w:p w:rsidR="006F1C7C" w:rsidRPr="006F1C7C" w:rsidRDefault="006F1C7C" w:rsidP="006F1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C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программам дополнительного образования</w:t>
      </w:r>
      <w:r w:rsidRPr="006F1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– </w:t>
      </w:r>
      <w:r w:rsidRPr="006F1C7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 года до 3 лет в зависимости от программы</w:t>
      </w:r>
    </w:p>
    <w:p w:rsidR="006F1C7C" w:rsidRPr="006F1C7C" w:rsidRDefault="006F1C7C" w:rsidP="006F1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C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и сроки пребывания на каждом этапе обучения (в группе) определяются возрастом ребёнка, состоянием его здоровья и характером группы, в которой он находится, и составляют, как правило, один год.  Предполагается формирование у воспитанников дошкольного возраста предпосылок учебной деятельности на этапе завершения ими дошкольного образования.</w:t>
      </w:r>
    </w:p>
    <w:p w:rsidR="006F1C7C" w:rsidRPr="006F1C7C" w:rsidRDefault="006F1C7C" w:rsidP="006F1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аккредитации: </w:t>
      </w:r>
      <w:r w:rsidRPr="006F1C7C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аккредитация отсутствует</w:t>
      </w:r>
    </w:p>
    <w:p w:rsidR="006F1C7C" w:rsidRPr="006F1C7C" w:rsidRDefault="006F1C7C" w:rsidP="006F1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Язык(и), на которых осуществляется образование (обучение):</w:t>
      </w:r>
      <w:r w:rsidRPr="006F1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1C7C" w:rsidRPr="006F1C7C" w:rsidRDefault="006F1C7C" w:rsidP="006F1C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C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дошкольного образования – русский язык, татарский язык</w:t>
      </w:r>
    </w:p>
    <w:p w:rsidR="006F1C7C" w:rsidRPr="006F1C7C" w:rsidRDefault="006F1C7C" w:rsidP="006F1C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C7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образовательная программ – русский язык</w:t>
      </w:r>
    </w:p>
    <w:p w:rsidR="006F1C7C" w:rsidRPr="006F1C7C" w:rsidRDefault="006F1C7C" w:rsidP="006F1C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C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дополнительного образования – русский язык, английский язык</w:t>
      </w:r>
    </w:p>
    <w:p w:rsidR="006F1C7C" w:rsidRPr="006F1C7C" w:rsidRDefault="006F1C7C" w:rsidP="006F1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Учебные предметы, курсы, дисциплины (модули) – </w:t>
      </w:r>
      <w:r w:rsidRPr="006F1C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предусмотрены</w:t>
      </w:r>
    </w:p>
    <w:p w:rsidR="006F1C7C" w:rsidRPr="006F1C7C" w:rsidRDefault="006F1C7C" w:rsidP="006F1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Практика, по соответствующим программам:</w:t>
      </w:r>
    </w:p>
    <w:p w:rsidR="006F1C7C" w:rsidRPr="006F1C7C" w:rsidRDefault="006F1C7C" w:rsidP="006F1C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C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дошкольного образования – не предусмотрена</w:t>
      </w:r>
    </w:p>
    <w:p w:rsidR="006F1C7C" w:rsidRPr="006F1C7C" w:rsidRDefault="006F1C7C" w:rsidP="006F1C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C7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образовательная программ – не предусмотрена</w:t>
      </w:r>
    </w:p>
    <w:p w:rsidR="006F1C7C" w:rsidRPr="006F1C7C" w:rsidRDefault="006F1C7C" w:rsidP="006F1C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C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дополнительного образования – не предусмотрена</w:t>
      </w:r>
    </w:p>
    <w:p w:rsidR="006F1C7C" w:rsidRPr="006F1C7C" w:rsidRDefault="006F1C7C" w:rsidP="006F1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 Электронное обучение и использование дистанционных образовательных технологий:</w:t>
      </w:r>
    </w:p>
    <w:p w:rsidR="006F1C7C" w:rsidRPr="006F1C7C" w:rsidRDefault="006F1C7C" w:rsidP="006F1C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C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основная образовательная программа дошкольного образования – не предусмотрены</w:t>
      </w:r>
    </w:p>
    <w:p w:rsidR="006F1C7C" w:rsidRPr="006F1C7C" w:rsidRDefault="006F1C7C" w:rsidP="006F1C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C7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образовательная программ – не предусмотрены</w:t>
      </w:r>
    </w:p>
    <w:p w:rsidR="006F1C7C" w:rsidRPr="006F1C7C" w:rsidRDefault="006F1C7C" w:rsidP="006F1C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C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дополнительного образования – не предусмотрены</w:t>
      </w:r>
    </w:p>
    <w:p w:rsidR="005509DE" w:rsidRDefault="005509DE"/>
    <w:sectPr w:rsidR="005509DE" w:rsidSect="00550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F5781"/>
    <w:multiLevelType w:val="multilevel"/>
    <w:tmpl w:val="8520B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602A81"/>
    <w:multiLevelType w:val="multilevel"/>
    <w:tmpl w:val="85EAF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A32CA7"/>
    <w:multiLevelType w:val="multilevel"/>
    <w:tmpl w:val="5CDA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6F1C7C"/>
    <w:rsid w:val="00525510"/>
    <w:rsid w:val="005509DE"/>
    <w:rsid w:val="006F1C7C"/>
    <w:rsid w:val="00F8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9DE"/>
  </w:style>
  <w:style w:type="paragraph" w:styleId="1">
    <w:name w:val="heading 1"/>
    <w:basedOn w:val="a"/>
    <w:link w:val="10"/>
    <w:uiPriority w:val="9"/>
    <w:qFormat/>
    <w:rsid w:val="006F1C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F1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1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2022-11-19T12:53:00Z</dcterms:created>
  <dcterms:modified xsi:type="dcterms:W3CDTF">2022-11-20T16:04:00Z</dcterms:modified>
</cp:coreProperties>
</file>